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22C16EF2" w14:textId="77777777" w:rsidR="00DC518C" w:rsidRDefault="00DC518C" w:rsidP="00DC518C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  <w:sz w:val="20"/>
          <w:szCs w:val="20"/>
        </w:rPr>
        <w:t>Del Zotto Luciano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>, iscritt</w:t>
      </w:r>
      <w:r>
        <w:rPr>
          <w:rFonts w:ascii="Arial Narrow" w:eastAsia="Arial Unicode MS" w:hAnsi="Arial Narrow"/>
          <w:color w:val="000000"/>
          <w:sz w:val="20"/>
          <w:szCs w:val="20"/>
          <w:u w:color="000000"/>
        </w:rPr>
        <w:t>o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 nel RUI Sez. E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E000067937 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  <w:sz w:val="20"/>
          <w:szCs w:val="20"/>
        </w:rPr>
        <w:t>09/12/2013</w:t>
      </w:r>
      <w:r w:rsidRPr="00EC7F94">
        <w:rPr>
          <w:rFonts w:ascii="Tahoma" w:hAnsi="Tahoma" w:cs="Tahoma"/>
          <w:color w:val="212B36"/>
          <w:sz w:val="16"/>
          <w:szCs w:val="16"/>
        </w:rPr>
        <w:t xml:space="preserve"> 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sz w:val="20"/>
          <w:szCs w:val="20"/>
          <w:u w:color="000000"/>
        </w:rPr>
        <w:t>responsabile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 dell’attività di intermediazione della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Motor Service Srl</w:t>
      </w:r>
      <w:r w:rsidRPr="00EC7F9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con sede in </w:t>
      </w:r>
      <w:r>
        <w:rPr>
          <w:rFonts w:ascii="Arial Narrow" w:hAnsi="Arial Narrow" w:cs="Arial"/>
          <w:color w:val="000000"/>
          <w:sz w:val="18"/>
          <w:szCs w:val="18"/>
        </w:rPr>
        <w:t>Viale Dei C. Portuensi 348 00151 Roma</w:t>
      </w:r>
      <w:r w:rsidRPr="00EC7F94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iscritta nel RUI </w:t>
      </w:r>
      <w:proofErr w:type="spellStart"/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>Sez</w:t>
      </w:r>
      <w:proofErr w:type="spellEnd"/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E000466286 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sz w:val="20"/>
          <w:szCs w:val="20"/>
          <w:u w:color="000000"/>
        </w:rPr>
        <w:t>collaboratrice</w:t>
      </w:r>
      <w:r w:rsidRPr="00EC7F94">
        <w:rPr>
          <w:rFonts w:ascii="Arial Narrow" w:eastAsia="Arial Unicode MS" w:hAnsi="Arial Narrow"/>
          <w:color w:val="000000"/>
          <w:sz w:val="20"/>
          <w:szCs w:val="2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8D12" w14:textId="77777777" w:rsidR="00960BB0" w:rsidRDefault="00960BB0">
      <w:r>
        <w:separator/>
      </w:r>
    </w:p>
  </w:endnote>
  <w:endnote w:type="continuationSeparator" w:id="0">
    <w:p w14:paraId="4AF61E9B" w14:textId="77777777" w:rsidR="00960BB0" w:rsidRDefault="0096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27DC" w14:textId="77777777" w:rsidR="00960BB0" w:rsidRDefault="00960BB0">
      <w:r>
        <w:separator/>
      </w:r>
    </w:p>
  </w:footnote>
  <w:footnote w:type="continuationSeparator" w:id="0">
    <w:p w14:paraId="4D70392C" w14:textId="77777777" w:rsidR="00960BB0" w:rsidRDefault="0096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32CE2"/>
    <w:rsid w:val="00353A53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24051"/>
    <w:rsid w:val="0054675A"/>
    <w:rsid w:val="00561EBD"/>
    <w:rsid w:val="00574596"/>
    <w:rsid w:val="005864CC"/>
    <w:rsid w:val="005A206B"/>
    <w:rsid w:val="005A3020"/>
    <w:rsid w:val="005C0699"/>
    <w:rsid w:val="005C5759"/>
    <w:rsid w:val="005D04F2"/>
    <w:rsid w:val="005F285B"/>
    <w:rsid w:val="0060138E"/>
    <w:rsid w:val="0060221E"/>
    <w:rsid w:val="00611CA1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36294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0BB0"/>
    <w:rsid w:val="00966F09"/>
    <w:rsid w:val="009672B0"/>
    <w:rsid w:val="009A1D59"/>
    <w:rsid w:val="009D6F0E"/>
    <w:rsid w:val="009E187E"/>
    <w:rsid w:val="00A03164"/>
    <w:rsid w:val="00A32147"/>
    <w:rsid w:val="00A506D6"/>
    <w:rsid w:val="00A6717C"/>
    <w:rsid w:val="00A732A0"/>
    <w:rsid w:val="00A81799"/>
    <w:rsid w:val="00A976FE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47163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C518C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2021-06-01T15:40:00Z</dcterms:created>
  <dcterms:modified xsi:type="dcterms:W3CDTF">2021-06-01T15:40:00Z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